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A0B3" w14:textId="77777777" w:rsidR="00706A13" w:rsidRPr="00706A13" w:rsidRDefault="009263C4" w:rsidP="009263C4">
      <w:pPr>
        <w:bidi/>
        <w:spacing w:after="0" w:line="240" w:lineRule="auto"/>
        <w:rPr>
          <w:rFonts w:ascii="Tahoma" w:eastAsia="Times New Roman" w:hAnsi="Tahoma" w:cs="Tahoma"/>
          <w:sz w:val="32"/>
          <w:szCs w:val="32"/>
          <w:rtl/>
          <w:lang w:bidi="fa-IR"/>
        </w:rPr>
      </w:pPr>
      <w:r w:rsidRPr="009263C4">
        <w:rPr>
          <w:rFonts w:ascii="Tahoma" w:eastAsia="Times New Roman" w:hAnsi="Tahoma" w:cs="Tahoma"/>
          <w:sz w:val="20"/>
          <w:szCs w:val="20"/>
          <w:rtl/>
        </w:rPr>
        <w:br/>
      </w:r>
      <w:r w:rsidR="00706A13" w:rsidRPr="00706A13">
        <w:rPr>
          <w:rFonts w:ascii="Tahoma" w:eastAsia="Times New Roman" w:hAnsi="Tahoma" w:cs="Tahoma" w:hint="cs"/>
          <w:sz w:val="32"/>
          <w:szCs w:val="32"/>
          <w:rtl/>
          <w:lang w:bidi="fa-IR"/>
        </w:rPr>
        <w:t>با سلام</w:t>
      </w:r>
    </w:p>
    <w:p w14:paraId="041AD629" w14:textId="77777777" w:rsidR="009263C4" w:rsidRPr="00706A13" w:rsidRDefault="00706A13" w:rsidP="00706A13">
      <w:pPr>
        <w:bidi/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>بعد از دریافت مقرری از دانشگاه،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t>با استفاده از کد رهگیری درج شده در نامه ارزی در سامانه مرکز مبادلات ارز و طلا به آدرس زیر و بعنوان شخص حقیقی ثبت نام نموده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br/>
      </w:r>
      <w:r w:rsidR="009263C4" w:rsidRPr="00706A13">
        <w:rPr>
          <w:rFonts w:ascii="Tahoma" w:eastAsia="Times New Roman" w:hAnsi="Tahoma" w:cs="Tahoma"/>
          <w:sz w:val="32"/>
          <w:szCs w:val="32"/>
        </w:rPr>
        <w:t>https://cse.ice.ir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t>/</w:t>
      </w:r>
      <w:r w:rsidR="009263C4" w:rsidRPr="00706A13">
        <w:rPr>
          <w:rFonts w:ascii="Tahoma" w:eastAsia="Times New Roman" w:hAnsi="Tahoma" w:cs="Tahoma"/>
          <w:sz w:val="32"/>
          <w:szCs w:val="32"/>
          <w:rtl/>
        </w:rPr>
        <w:br/>
        <w:t xml:space="preserve">(لطفا قبل و بعد واریز وجه از صفحات اسکرین بگیرید) </w:t>
      </w:r>
    </w:p>
    <w:p w14:paraId="1496A25D" w14:textId="77777777" w:rsidR="009263C4" w:rsidRPr="00706A13" w:rsidRDefault="009263C4" w:rsidP="00706A13">
      <w:pPr>
        <w:bidi/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پس از دریافت مجوز کدناخدا از این سامانه با </w:t>
      </w:r>
      <w:r w:rsidR="00706A13" w:rsidRPr="00706A13">
        <w:rPr>
          <w:rFonts w:ascii="Tahoma" w:eastAsia="Times New Roman" w:hAnsi="Tahoma" w:cs="Tahoma" w:hint="cs"/>
          <w:sz w:val="32"/>
          <w:szCs w:val="32"/>
          <w:rtl/>
        </w:rPr>
        <w:t>نامه ارزی که در پروفایل شماست</w:t>
      </w: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 و مجوز</w:t>
      </w:r>
      <w:r w:rsidR="00706A13" w:rsidRPr="00706A13">
        <w:rPr>
          <w:rFonts w:ascii="Tahoma" w:eastAsia="Times New Roman" w:hAnsi="Tahoma" w:cs="Tahoma" w:hint="cs"/>
          <w:sz w:val="32"/>
          <w:szCs w:val="32"/>
          <w:rtl/>
        </w:rPr>
        <w:t xml:space="preserve"> صادره</w:t>
      </w: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 به بانک شعبه ارزی مراجعه کنید </w:t>
      </w:r>
    </w:p>
    <w:p w14:paraId="71DF777D" w14:textId="77777777" w:rsidR="009263C4" w:rsidRPr="00706A13" w:rsidRDefault="009263C4" w:rsidP="009263C4">
      <w:pPr>
        <w:bidi/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- فایل راهنمای نحوه ثبت درخواست در سامانه مرکز مبادلات ارزی به پیوست ارسال می‌گردد </w:t>
      </w:r>
      <w:r w:rsidR="00706A13">
        <w:rPr>
          <w:rFonts w:ascii="Tahoma" w:eastAsia="Times New Roman" w:hAnsi="Tahoma" w:cs="Tahoma" w:hint="cs"/>
          <w:sz w:val="32"/>
          <w:szCs w:val="32"/>
          <w:rtl/>
        </w:rPr>
        <w:t>.</w:t>
      </w:r>
    </w:p>
    <w:p w14:paraId="24F7EEF9" w14:textId="77777777" w:rsidR="009263C4" w:rsidRPr="00706A13" w:rsidRDefault="009263C4" w:rsidP="009263C4">
      <w:pPr>
        <w:spacing w:after="0" w:line="240" w:lineRule="auto"/>
        <w:rPr>
          <w:rFonts w:ascii="Tahoma" w:eastAsia="Times New Roman" w:hAnsi="Tahoma" w:cs="Tahoma"/>
          <w:sz w:val="32"/>
          <w:szCs w:val="32"/>
          <w:rtl/>
        </w:rPr>
      </w:pPr>
      <w:r w:rsidRPr="00706A13">
        <w:rPr>
          <w:rFonts w:ascii="Tahoma" w:eastAsia="Times New Roman" w:hAnsi="Tahoma" w:cs="Tahoma"/>
          <w:sz w:val="32"/>
          <w:szCs w:val="32"/>
          <w:rtl/>
        </w:rPr>
        <w:t xml:space="preserve">  </w:t>
      </w:r>
    </w:p>
    <w:p w14:paraId="569783F9" w14:textId="77777777" w:rsidR="008C297D" w:rsidRPr="00706A13" w:rsidRDefault="008C297D">
      <w:pPr>
        <w:rPr>
          <w:sz w:val="32"/>
          <w:szCs w:val="32"/>
        </w:rPr>
      </w:pPr>
    </w:p>
    <w:sectPr w:rsidR="008C297D" w:rsidRPr="0070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8D"/>
    <w:rsid w:val="005F17FD"/>
    <w:rsid w:val="00706613"/>
    <w:rsid w:val="00706A13"/>
    <w:rsid w:val="008C297D"/>
    <w:rsid w:val="009263C4"/>
    <w:rsid w:val="00C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29E1"/>
  <w15:chartTrackingRefBased/>
  <w15:docId w15:val="{43B8184F-D543-4CE5-95C0-65F5D270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Moradi Farima</dc:creator>
  <cp:keywords/>
  <dc:description/>
  <cp:lastModifiedBy>mypc</cp:lastModifiedBy>
  <cp:revision>2</cp:revision>
  <dcterms:created xsi:type="dcterms:W3CDTF">2026-06-13T09:14:00Z</dcterms:created>
  <dcterms:modified xsi:type="dcterms:W3CDTF">2026-06-13T09:14:00Z</dcterms:modified>
</cp:coreProperties>
</file>